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CE8" w:rsidRPr="00363CE8" w:rsidRDefault="00F86380" w:rsidP="00F86380">
      <w:pPr>
        <w:shd w:val="clear" w:color="auto" w:fill="FFFFFF"/>
        <w:spacing w:before="150" w:after="150"/>
        <w:jc w:val="center"/>
        <w:rPr>
          <w:rFonts w:asciiTheme="minorHAnsi" w:hAnsiTheme="minorHAnsi"/>
          <w:sz w:val="22"/>
          <w:szCs w:val="22"/>
        </w:rPr>
      </w:pPr>
      <w:r>
        <w:rPr>
          <w:lang w:val="uk-UA" w:eastAsia="en-US"/>
        </w:rPr>
        <w:t xml:space="preserve"> </w:t>
      </w:r>
    </w:p>
    <w:p w:rsidR="001C7701" w:rsidRPr="000E092F" w:rsidRDefault="001C7701" w:rsidP="001C7701">
      <w:pPr>
        <w:pStyle w:val="76Ch6"/>
        <w:ind w:left="4649"/>
        <w:rPr>
          <w:rFonts w:ascii="Times New Roman" w:hAnsi="Times New Roman" w:cs="Times New Roman"/>
          <w:w w:val="100"/>
          <w:sz w:val="22"/>
          <w:szCs w:val="22"/>
        </w:rPr>
      </w:pPr>
      <w:r w:rsidRPr="000E092F">
        <w:rPr>
          <w:rFonts w:ascii="Times New Roman" w:hAnsi="Times New Roman" w:cs="Times New Roman"/>
          <w:w w:val="100"/>
          <w:sz w:val="22"/>
          <w:szCs w:val="22"/>
        </w:rPr>
        <w:t xml:space="preserve">Додаток 5 </w:t>
      </w:r>
      <w:r w:rsidRPr="000E092F">
        <w:rPr>
          <w:rFonts w:ascii="Times New Roman" w:hAnsi="Times New Roman" w:cs="Times New Roman"/>
          <w:w w:val="100"/>
          <w:sz w:val="22"/>
          <w:szCs w:val="22"/>
        </w:rPr>
        <w:br/>
        <w:t xml:space="preserve">до Положення про розкриття інформації емітентами цінних паперів </w:t>
      </w:r>
      <w:r w:rsidRPr="000E092F">
        <w:rPr>
          <w:rFonts w:ascii="Times New Roman" w:hAnsi="Times New Roman" w:cs="Times New Roman"/>
          <w:w w:val="100"/>
          <w:sz w:val="22"/>
          <w:szCs w:val="22"/>
        </w:rPr>
        <w:br/>
        <w:t>(пункт 6 глави 1 розділу III)</w:t>
      </w:r>
    </w:p>
    <w:p w:rsidR="001C7701" w:rsidRPr="000E092F" w:rsidRDefault="001C7701" w:rsidP="001C7701">
      <w:pPr>
        <w:pStyle w:val="Ch60"/>
        <w:spacing w:before="283" w:after="57"/>
        <w:jc w:val="center"/>
        <w:rPr>
          <w:rStyle w:val="Bold"/>
          <w:rFonts w:ascii="Times New Roman" w:hAnsi="Times New Roman" w:cs="Times New Roman"/>
          <w:w w:val="100"/>
          <w:sz w:val="22"/>
          <w:szCs w:val="22"/>
        </w:rPr>
      </w:pPr>
      <w:r w:rsidRPr="000E092F">
        <w:rPr>
          <w:rStyle w:val="Bold"/>
          <w:rFonts w:ascii="Times New Roman" w:hAnsi="Times New Roman" w:cs="Times New Roman"/>
          <w:w w:val="100"/>
          <w:sz w:val="22"/>
          <w:szCs w:val="22"/>
        </w:rPr>
        <w:t xml:space="preserve">1. Відомості про прийняття рішення про попереднє </w:t>
      </w:r>
      <w:r w:rsidRPr="000E092F">
        <w:rPr>
          <w:rStyle w:val="Bold"/>
          <w:rFonts w:ascii="Times New Roman" w:hAnsi="Times New Roman" w:cs="Times New Roman"/>
          <w:w w:val="100"/>
          <w:sz w:val="22"/>
          <w:szCs w:val="22"/>
        </w:rPr>
        <w:br/>
        <w:t>надання згоди на вчинення значних правочинів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1426"/>
        <w:gridCol w:w="1710"/>
        <w:gridCol w:w="2725"/>
        <w:gridCol w:w="3151"/>
      </w:tblGrid>
      <w:tr w:rsidR="001C7701" w:rsidRPr="000E092F" w:rsidTr="004F65EC">
        <w:trPr>
          <w:trHeight w:val="60"/>
        </w:trPr>
        <w:tc>
          <w:tcPr>
            <w:tcW w:w="633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№ з/п</w:t>
            </w:r>
          </w:p>
        </w:tc>
        <w:tc>
          <w:tcPr>
            <w:tcW w:w="1426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Дата прийняття рішення</w:t>
            </w:r>
          </w:p>
        </w:tc>
        <w:tc>
          <w:tcPr>
            <w:tcW w:w="1710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Гранична сукупна вартість правочинів (тис. грн)</w:t>
            </w:r>
          </w:p>
        </w:tc>
        <w:tc>
          <w:tcPr>
            <w:tcW w:w="2725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Вартість активів емітента за даними останньої річної фінансової звітності (тис. грн)</w:t>
            </w:r>
          </w:p>
        </w:tc>
        <w:tc>
          <w:tcPr>
            <w:tcW w:w="3151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 (у відсотках)</w:t>
            </w:r>
          </w:p>
        </w:tc>
      </w:tr>
      <w:tr w:rsidR="001C7701" w:rsidRPr="000E092F" w:rsidTr="004F65EC">
        <w:trPr>
          <w:trHeight w:val="60"/>
        </w:trPr>
        <w:tc>
          <w:tcPr>
            <w:tcW w:w="633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3</w:t>
            </w:r>
          </w:p>
        </w:tc>
        <w:tc>
          <w:tcPr>
            <w:tcW w:w="2725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4</w:t>
            </w:r>
          </w:p>
        </w:tc>
        <w:tc>
          <w:tcPr>
            <w:tcW w:w="3151" w:type="dxa"/>
            <w:shd w:val="clear" w:color="auto" w:fill="auto"/>
          </w:tcPr>
          <w:p w:rsidR="001C7701" w:rsidRPr="000E092F" w:rsidRDefault="001C7701" w:rsidP="004F65EC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0E092F">
              <w:rPr>
                <w:rFonts w:ascii="Times New Roman" w:hAnsi="Times New Roman" w:cs="Times New Roman"/>
                <w:w w:val="100"/>
                <w:sz w:val="22"/>
                <w:szCs w:val="22"/>
              </w:rPr>
              <w:t>5</w:t>
            </w:r>
          </w:p>
        </w:tc>
      </w:tr>
      <w:tr w:rsidR="001C7701" w:rsidRPr="001955AA" w:rsidTr="004F65EC">
        <w:trPr>
          <w:trHeight w:val="60"/>
        </w:trPr>
        <w:tc>
          <w:tcPr>
            <w:tcW w:w="633" w:type="dxa"/>
            <w:shd w:val="clear" w:color="auto" w:fill="auto"/>
          </w:tcPr>
          <w:p w:rsidR="001C7701" w:rsidRPr="001955AA" w:rsidRDefault="00A306A0" w:rsidP="004F65EC">
            <w:pPr>
              <w:pStyle w:val="a3"/>
              <w:spacing w:line="240" w:lineRule="auto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bookmarkStart w:id="0" w:name="_GoBack"/>
            <w:r w:rsidRPr="001955AA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1C7701" w:rsidRPr="001955AA" w:rsidRDefault="002E077F" w:rsidP="00B20322">
            <w:pPr>
              <w:pStyle w:val="a3"/>
              <w:spacing w:line="240" w:lineRule="auto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1955AA">
              <w:rPr>
                <w:color w:val="auto"/>
                <w:sz w:val="22"/>
                <w:szCs w:val="22"/>
                <w:lang w:val="ru-RU"/>
              </w:rPr>
              <w:t>30</w:t>
            </w:r>
            <w:r w:rsidR="00A306A0" w:rsidRPr="001955AA">
              <w:rPr>
                <w:color w:val="auto"/>
                <w:sz w:val="22"/>
                <w:szCs w:val="22"/>
                <w:lang w:val="ru-RU"/>
              </w:rPr>
              <w:t>.</w:t>
            </w:r>
            <w:r w:rsidRPr="001955AA">
              <w:rPr>
                <w:color w:val="auto"/>
                <w:sz w:val="22"/>
                <w:szCs w:val="22"/>
                <w:lang w:val="ru-RU"/>
              </w:rPr>
              <w:t>12</w:t>
            </w:r>
            <w:r w:rsidR="00A306A0" w:rsidRPr="001955AA">
              <w:rPr>
                <w:color w:val="auto"/>
                <w:sz w:val="22"/>
                <w:szCs w:val="22"/>
                <w:lang w:val="ru-RU"/>
              </w:rPr>
              <w:t>.20</w:t>
            </w:r>
            <w:r w:rsidR="00956F7D" w:rsidRPr="001955AA">
              <w:rPr>
                <w:color w:val="auto"/>
                <w:sz w:val="22"/>
                <w:szCs w:val="22"/>
                <w:lang w:val="ru-RU"/>
              </w:rPr>
              <w:t>2</w:t>
            </w:r>
            <w:r w:rsidRPr="001955AA">
              <w:rPr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1C7701" w:rsidRPr="001955AA" w:rsidRDefault="00956F7D" w:rsidP="00053F6B">
            <w:pPr>
              <w:pStyle w:val="a3"/>
              <w:spacing w:line="240" w:lineRule="auto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1955AA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="00967754" w:rsidRPr="001955AA">
              <w:rPr>
                <w:color w:val="auto"/>
                <w:sz w:val="22"/>
                <w:szCs w:val="22"/>
                <w:lang w:val="uk-UA"/>
              </w:rPr>
              <w:t>15000000</w:t>
            </w:r>
          </w:p>
        </w:tc>
        <w:tc>
          <w:tcPr>
            <w:tcW w:w="2725" w:type="dxa"/>
            <w:shd w:val="clear" w:color="auto" w:fill="auto"/>
          </w:tcPr>
          <w:p w:rsidR="001C7701" w:rsidRPr="001955AA" w:rsidRDefault="0032693C" w:rsidP="004F65EC">
            <w:pPr>
              <w:pStyle w:val="a3"/>
              <w:spacing w:line="240" w:lineRule="auto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1955AA">
              <w:rPr>
                <w:color w:val="auto"/>
                <w:sz w:val="22"/>
                <w:szCs w:val="22"/>
                <w:lang w:val="ru-RU"/>
              </w:rPr>
              <w:t xml:space="preserve">          </w:t>
            </w:r>
            <w:r w:rsidR="00C44713" w:rsidRPr="001955AA">
              <w:rPr>
                <w:color w:val="auto"/>
                <w:sz w:val="22"/>
                <w:szCs w:val="22"/>
                <w:lang w:val="ru-RU"/>
              </w:rPr>
              <w:t xml:space="preserve">    </w:t>
            </w:r>
            <w:r w:rsidR="00512D30" w:rsidRPr="001955AA">
              <w:rPr>
                <w:color w:val="auto"/>
                <w:sz w:val="22"/>
                <w:szCs w:val="22"/>
                <w:lang w:val="ru-RU"/>
              </w:rPr>
              <w:t>82841</w:t>
            </w:r>
          </w:p>
        </w:tc>
        <w:tc>
          <w:tcPr>
            <w:tcW w:w="3151" w:type="dxa"/>
            <w:shd w:val="clear" w:color="auto" w:fill="auto"/>
          </w:tcPr>
          <w:p w:rsidR="001C7701" w:rsidRPr="001955AA" w:rsidRDefault="00512D30" w:rsidP="007B3FEE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1955AA">
              <w:rPr>
                <w:color w:val="auto"/>
                <w:sz w:val="22"/>
                <w:szCs w:val="22"/>
                <w:lang w:val="ru-RU"/>
              </w:rPr>
              <w:t>18106.98</w:t>
            </w:r>
          </w:p>
        </w:tc>
      </w:tr>
    </w:tbl>
    <w:p w:rsidR="001C7701" w:rsidRPr="001955AA" w:rsidRDefault="001C7701" w:rsidP="001C7701">
      <w:pPr>
        <w:pStyle w:val="Ch6"/>
        <w:rPr>
          <w:rFonts w:ascii="Times New Roman" w:hAnsi="Times New Roman" w:cs="Times New Roman"/>
          <w:color w:val="auto"/>
          <w:w w:val="1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3"/>
      </w:tblGrid>
      <w:tr w:rsidR="001955AA" w:rsidRPr="001955AA" w:rsidTr="004F65EC">
        <w:trPr>
          <w:trHeight w:val="60"/>
        </w:trPr>
        <w:tc>
          <w:tcPr>
            <w:tcW w:w="9753" w:type="dxa"/>
            <w:shd w:val="clear" w:color="auto" w:fill="auto"/>
          </w:tcPr>
          <w:p w:rsidR="001C7701" w:rsidRPr="001955AA" w:rsidRDefault="001C7701" w:rsidP="004F65EC">
            <w:pPr>
              <w:pStyle w:val="Ch60"/>
              <w:rPr>
                <w:rFonts w:ascii="Times New Roman" w:hAnsi="Times New Roman" w:cs="Times New Roman"/>
                <w:color w:val="auto"/>
                <w:w w:val="100"/>
                <w:sz w:val="22"/>
                <w:szCs w:val="22"/>
              </w:rPr>
            </w:pPr>
            <w:r w:rsidRPr="001955AA">
              <w:rPr>
                <w:rFonts w:ascii="Times New Roman" w:hAnsi="Times New Roman" w:cs="Times New Roman"/>
                <w:color w:val="auto"/>
                <w:w w:val="100"/>
                <w:sz w:val="22"/>
                <w:szCs w:val="22"/>
              </w:rPr>
              <w:t>Зміст інформації:</w:t>
            </w:r>
          </w:p>
        </w:tc>
      </w:tr>
      <w:tr w:rsidR="001955AA" w:rsidRPr="001955AA" w:rsidTr="004F65EC">
        <w:trPr>
          <w:trHeight w:val="60"/>
        </w:trPr>
        <w:tc>
          <w:tcPr>
            <w:tcW w:w="9753" w:type="dxa"/>
            <w:shd w:val="clear" w:color="auto" w:fill="auto"/>
          </w:tcPr>
          <w:p w:rsidR="00A306A0" w:rsidRPr="001955AA" w:rsidRDefault="00A306A0" w:rsidP="00A306A0">
            <w:pPr>
              <w:rPr>
                <w:sz w:val="22"/>
                <w:szCs w:val="22"/>
                <w:lang w:val="uk-UA"/>
              </w:rPr>
            </w:pPr>
            <w:r w:rsidRPr="001955AA">
              <w:rPr>
                <w:sz w:val="22"/>
                <w:szCs w:val="22"/>
                <w:lang w:val="uk-UA"/>
              </w:rPr>
              <w:t>Дата прийняття рішення про попереднє надання згоди на вчинення значних правочинів:</w:t>
            </w:r>
          </w:p>
          <w:p w:rsidR="00A306A0" w:rsidRPr="001955AA" w:rsidRDefault="00EB2DD1" w:rsidP="00A306A0">
            <w:pPr>
              <w:rPr>
                <w:sz w:val="22"/>
                <w:szCs w:val="22"/>
                <w:lang w:val="uk-UA"/>
              </w:rPr>
            </w:pPr>
            <w:r w:rsidRPr="001955AA">
              <w:rPr>
                <w:sz w:val="22"/>
                <w:szCs w:val="22"/>
                <w:lang w:val="uk-UA"/>
              </w:rPr>
              <w:t>30</w:t>
            </w:r>
            <w:r w:rsidR="00C90618" w:rsidRPr="001955AA">
              <w:rPr>
                <w:sz w:val="22"/>
                <w:szCs w:val="22"/>
                <w:lang w:val="uk-UA"/>
              </w:rPr>
              <w:t>.</w:t>
            </w:r>
            <w:r w:rsidRPr="001955AA">
              <w:rPr>
                <w:sz w:val="22"/>
                <w:szCs w:val="22"/>
                <w:lang w:val="uk-UA"/>
              </w:rPr>
              <w:t>12</w:t>
            </w:r>
            <w:r w:rsidR="00C90618" w:rsidRPr="001955AA">
              <w:rPr>
                <w:sz w:val="22"/>
                <w:szCs w:val="22"/>
                <w:lang w:val="uk-UA"/>
              </w:rPr>
              <w:t>.</w:t>
            </w:r>
            <w:r w:rsidR="00A306A0" w:rsidRPr="001955AA">
              <w:rPr>
                <w:sz w:val="22"/>
                <w:szCs w:val="22"/>
                <w:lang w:val="uk-UA"/>
              </w:rPr>
              <w:t>20</w:t>
            </w:r>
            <w:r w:rsidR="00C90618" w:rsidRPr="001955AA">
              <w:rPr>
                <w:sz w:val="22"/>
                <w:szCs w:val="22"/>
                <w:lang w:val="uk-UA"/>
              </w:rPr>
              <w:t>2</w:t>
            </w:r>
            <w:r w:rsidRPr="001955AA">
              <w:rPr>
                <w:sz w:val="22"/>
                <w:szCs w:val="22"/>
                <w:lang w:val="uk-UA"/>
              </w:rPr>
              <w:t>2</w:t>
            </w:r>
            <w:r w:rsidR="00C90618" w:rsidRPr="001955AA">
              <w:rPr>
                <w:sz w:val="22"/>
                <w:szCs w:val="22"/>
                <w:lang w:val="uk-UA"/>
              </w:rPr>
              <w:t xml:space="preserve"> </w:t>
            </w:r>
            <w:r w:rsidR="00EE2F5D" w:rsidRPr="001955AA">
              <w:rPr>
                <w:sz w:val="22"/>
                <w:szCs w:val="22"/>
                <w:lang w:val="uk-UA"/>
              </w:rPr>
              <w:t>року</w:t>
            </w:r>
          </w:p>
          <w:p w:rsidR="00A306A0" w:rsidRPr="001955AA" w:rsidRDefault="00A306A0" w:rsidP="00A306A0">
            <w:pPr>
              <w:rPr>
                <w:sz w:val="22"/>
                <w:szCs w:val="22"/>
                <w:lang w:val="uk-UA"/>
              </w:rPr>
            </w:pPr>
            <w:r w:rsidRPr="001955AA">
              <w:rPr>
                <w:sz w:val="22"/>
                <w:szCs w:val="22"/>
                <w:lang w:val="uk-UA"/>
              </w:rPr>
              <w:t xml:space="preserve">Найменування уповноваженого органу, що його прийняв: Загальні збори акціонерів ПрАТ </w:t>
            </w:r>
            <w:r w:rsidR="00474A8A" w:rsidRPr="001955AA">
              <w:rPr>
                <w:sz w:val="22"/>
                <w:szCs w:val="22"/>
                <w:lang w:val="uk-UA"/>
              </w:rPr>
              <w:t xml:space="preserve"> </w:t>
            </w:r>
            <w:r w:rsidRPr="001955AA">
              <w:rPr>
                <w:sz w:val="22"/>
                <w:szCs w:val="22"/>
                <w:lang w:val="uk-UA"/>
              </w:rPr>
              <w:t>СК «Арсенал» (Протокол №1-</w:t>
            </w:r>
            <w:r w:rsidR="00EB2DD1" w:rsidRPr="001955AA">
              <w:rPr>
                <w:sz w:val="22"/>
                <w:szCs w:val="22"/>
                <w:lang w:val="uk-UA"/>
              </w:rPr>
              <w:t>31</w:t>
            </w:r>
            <w:r w:rsidR="000E092F" w:rsidRPr="001955AA">
              <w:rPr>
                <w:sz w:val="22"/>
                <w:szCs w:val="22"/>
                <w:lang w:val="uk-UA"/>
              </w:rPr>
              <w:t xml:space="preserve"> </w:t>
            </w:r>
            <w:r w:rsidR="000E092F" w:rsidRPr="001955AA">
              <w:rPr>
                <w:sz w:val="22"/>
                <w:szCs w:val="22"/>
                <w:lang w:val="uk-UA"/>
              </w:rPr>
              <w:softHyphen/>
            </w:r>
            <w:r w:rsidR="000E092F" w:rsidRPr="001955AA">
              <w:rPr>
                <w:sz w:val="22"/>
                <w:szCs w:val="22"/>
                <w:lang w:val="uk-UA"/>
              </w:rPr>
              <w:softHyphen/>
            </w:r>
            <w:r w:rsidR="000E092F" w:rsidRPr="001955AA">
              <w:rPr>
                <w:sz w:val="22"/>
                <w:szCs w:val="22"/>
                <w:lang w:val="uk-UA"/>
              </w:rPr>
              <w:softHyphen/>
            </w:r>
            <w:r w:rsidR="000E092F" w:rsidRPr="001955AA">
              <w:rPr>
                <w:sz w:val="22"/>
                <w:szCs w:val="22"/>
                <w:lang w:val="uk-UA"/>
              </w:rPr>
              <w:softHyphen/>
            </w:r>
            <w:r w:rsidRPr="001955AA">
              <w:rPr>
                <w:sz w:val="22"/>
                <w:szCs w:val="22"/>
                <w:lang w:val="uk-UA"/>
              </w:rPr>
              <w:t xml:space="preserve">від </w:t>
            </w:r>
            <w:r w:rsidR="00EB2DD1" w:rsidRPr="001955AA">
              <w:rPr>
                <w:sz w:val="22"/>
                <w:szCs w:val="22"/>
                <w:lang w:val="uk-UA"/>
              </w:rPr>
              <w:t>30</w:t>
            </w:r>
            <w:r w:rsidRPr="001955AA">
              <w:rPr>
                <w:sz w:val="22"/>
                <w:szCs w:val="22"/>
                <w:lang w:val="uk-UA"/>
              </w:rPr>
              <w:t>.</w:t>
            </w:r>
            <w:r w:rsidR="00EB2DD1" w:rsidRPr="001955AA">
              <w:rPr>
                <w:sz w:val="22"/>
                <w:szCs w:val="22"/>
                <w:lang w:val="uk-UA"/>
              </w:rPr>
              <w:t>12</w:t>
            </w:r>
            <w:r w:rsidRPr="001955AA">
              <w:rPr>
                <w:sz w:val="22"/>
                <w:szCs w:val="22"/>
                <w:lang w:val="uk-UA"/>
              </w:rPr>
              <w:t>.20</w:t>
            </w:r>
            <w:r w:rsidR="000A445D" w:rsidRPr="001955AA">
              <w:rPr>
                <w:sz w:val="22"/>
                <w:szCs w:val="22"/>
                <w:lang w:val="uk-UA"/>
              </w:rPr>
              <w:t>2</w:t>
            </w:r>
            <w:r w:rsidR="00EB2DD1" w:rsidRPr="001955AA">
              <w:rPr>
                <w:sz w:val="22"/>
                <w:szCs w:val="22"/>
                <w:lang w:val="uk-UA"/>
              </w:rPr>
              <w:t>2</w:t>
            </w:r>
            <w:r w:rsidRPr="001955AA">
              <w:rPr>
                <w:sz w:val="22"/>
                <w:szCs w:val="22"/>
                <w:lang w:val="uk-UA"/>
              </w:rPr>
              <w:t xml:space="preserve"> року)</w:t>
            </w:r>
          </w:p>
          <w:p w:rsidR="00A306A0" w:rsidRPr="001955AA" w:rsidRDefault="00A306A0" w:rsidP="00A306A0">
            <w:pPr>
              <w:rPr>
                <w:sz w:val="22"/>
                <w:szCs w:val="22"/>
                <w:lang w:val="uk-UA"/>
              </w:rPr>
            </w:pPr>
            <w:r w:rsidRPr="001955AA">
              <w:rPr>
                <w:sz w:val="22"/>
                <w:szCs w:val="22"/>
                <w:lang w:val="uk-UA"/>
              </w:rPr>
              <w:t>Відомості щодо правочинів із зазначенням, зокрема характеру правочинів:</w:t>
            </w:r>
          </w:p>
          <w:p w:rsidR="00432344" w:rsidRPr="001955AA" w:rsidRDefault="00A859A8" w:rsidP="00A306A0">
            <w:pPr>
              <w:rPr>
                <w:sz w:val="22"/>
                <w:szCs w:val="22"/>
                <w:lang w:val="uk-UA"/>
              </w:rPr>
            </w:pPr>
            <w:r w:rsidRPr="001955AA">
              <w:rPr>
                <w:sz w:val="22"/>
                <w:szCs w:val="22"/>
                <w:lang w:val="uk-UA"/>
              </w:rPr>
              <w:t>договори страхування, договори  перестрахування,  договори депозиту, договори найму (оренди), договори виконання робіт (</w:t>
            </w:r>
            <w:proofErr w:type="spellStart"/>
            <w:r w:rsidRPr="001955AA">
              <w:rPr>
                <w:sz w:val="22"/>
                <w:szCs w:val="22"/>
                <w:lang w:val="uk-UA"/>
              </w:rPr>
              <w:t>підряду</w:t>
            </w:r>
            <w:proofErr w:type="spellEnd"/>
            <w:r w:rsidRPr="001955AA">
              <w:rPr>
                <w:sz w:val="22"/>
                <w:szCs w:val="22"/>
                <w:lang w:val="uk-UA"/>
              </w:rPr>
              <w:t>), договори надання послуг, договори перевезення, договори купівлі-продажу (в тому числі цінних паперів та корпоративних прав), договори позики, кредитного договору, договору банківського вкладу, договори застави, договори іпотеки, договори відступлення права вимоги, договори міни</w:t>
            </w:r>
            <w:r w:rsidR="00432344" w:rsidRPr="001955AA">
              <w:rPr>
                <w:sz w:val="22"/>
                <w:szCs w:val="22"/>
                <w:lang w:val="uk-UA"/>
              </w:rPr>
              <w:t xml:space="preserve">. </w:t>
            </w:r>
          </w:p>
          <w:p w:rsidR="00A306A0" w:rsidRPr="001955AA" w:rsidRDefault="00A306A0" w:rsidP="00A306A0">
            <w:pPr>
              <w:rPr>
                <w:sz w:val="22"/>
                <w:szCs w:val="22"/>
                <w:lang w:val="uk-UA" w:eastAsia="ar-SA"/>
              </w:rPr>
            </w:pPr>
            <w:r w:rsidRPr="001955AA">
              <w:rPr>
                <w:sz w:val="22"/>
                <w:szCs w:val="22"/>
                <w:lang w:val="uk-UA" w:eastAsia="ar-SA"/>
              </w:rPr>
              <w:t xml:space="preserve">Гранична сукупна вартість правочинів: </w:t>
            </w:r>
            <w:r w:rsidR="00432344" w:rsidRPr="001955AA">
              <w:rPr>
                <w:sz w:val="22"/>
                <w:szCs w:val="22"/>
                <w:lang w:val="uk-UA"/>
              </w:rPr>
              <w:t>15000000000 (п’ятнадцять мільярдів) гривень</w:t>
            </w:r>
            <w:r w:rsidRPr="001955AA">
              <w:rPr>
                <w:sz w:val="22"/>
                <w:szCs w:val="22"/>
                <w:lang w:val="uk-UA" w:eastAsia="ar-SA"/>
              </w:rPr>
              <w:t>.</w:t>
            </w:r>
          </w:p>
          <w:p w:rsidR="00A306A0" w:rsidRPr="001955AA" w:rsidRDefault="00A306A0" w:rsidP="00A306A0">
            <w:pPr>
              <w:rPr>
                <w:sz w:val="22"/>
                <w:szCs w:val="22"/>
                <w:lang w:val="uk-UA" w:eastAsia="ar-SA"/>
              </w:rPr>
            </w:pPr>
            <w:r w:rsidRPr="001955AA">
              <w:rPr>
                <w:sz w:val="22"/>
                <w:szCs w:val="22"/>
                <w:lang w:val="uk-UA" w:eastAsia="ar-SA"/>
              </w:rPr>
              <w:t>Вартість активів емітента за даними останньо</w:t>
            </w:r>
            <w:r w:rsidR="003D5086" w:rsidRPr="001955AA">
              <w:rPr>
                <w:sz w:val="22"/>
                <w:szCs w:val="22"/>
                <w:lang w:val="uk-UA" w:eastAsia="ar-SA"/>
              </w:rPr>
              <w:t>ї річної фінансової звітності:</w:t>
            </w:r>
            <w:r w:rsidR="00C44713" w:rsidRPr="001955AA">
              <w:rPr>
                <w:sz w:val="22"/>
                <w:szCs w:val="22"/>
                <w:lang w:val="uk-UA" w:eastAsia="ar-SA"/>
              </w:rPr>
              <w:t xml:space="preserve"> </w:t>
            </w:r>
            <w:r w:rsidR="00723DD4" w:rsidRPr="001955AA">
              <w:rPr>
                <w:sz w:val="22"/>
                <w:szCs w:val="22"/>
                <w:lang w:val="uk-UA" w:eastAsia="ar-SA"/>
              </w:rPr>
              <w:t>82 841</w:t>
            </w:r>
            <w:r w:rsidR="007B1320" w:rsidRPr="001955AA">
              <w:rPr>
                <w:sz w:val="22"/>
                <w:szCs w:val="22"/>
                <w:lang w:val="uk-UA" w:eastAsia="ar-SA"/>
              </w:rPr>
              <w:t xml:space="preserve"> </w:t>
            </w:r>
            <w:r w:rsidR="00317EFE" w:rsidRPr="001955AA">
              <w:rPr>
                <w:sz w:val="22"/>
                <w:szCs w:val="22"/>
                <w:lang w:val="uk-UA" w:eastAsia="ar-SA"/>
              </w:rPr>
              <w:t>(</w:t>
            </w:r>
            <w:r w:rsidR="00723DD4" w:rsidRPr="001955AA">
              <w:rPr>
                <w:sz w:val="22"/>
                <w:szCs w:val="22"/>
                <w:lang w:val="uk-UA" w:eastAsia="ar-SA"/>
              </w:rPr>
              <w:t xml:space="preserve">Вісімдесят два </w:t>
            </w:r>
            <w:r w:rsidR="00C44713" w:rsidRPr="001955AA">
              <w:rPr>
                <w:sz w:val="22"/>
                <w:szCs w:val="22"/>
                <w:lang w:val="uk-UA" w:eastAsia="ar-SA"/>
              </w:rPr>
              <w:t xml:space="preserve"> мільйон</w:t>
            </w:r>
            <w:r w:rsidR="00723DD4" w:rsidRPr="001955AA">
              <w:rPr>
                <w:sz w:val="22"/>
                <w:szCs w:val="22"/>
                <w:lang w:val="uk-UA" w:eastAsia="ar-SA"/>
              </w:rPr>
              <w:t>а</w:t>
            </w:r>
            <w:r w:rsidR="00C44713" w:rsidRPr="001955AA">
              <w:rPr>
                <w:sz w:val="22"/>
                <w:szCs w:val="22"/>
                <w:lang w:val="uk-UA" w:eastAsia="ar-SA"/>
              </w:rPr>
              <w:t xml:space="preserve"> </w:t>
            </w:r>
            <w:r w:rsidR="00723DD4" w:rsidRPr="001955AA">
              <w:rPr>
                <w:sz w:val="22"/>
                <w:szCs w:val="22"/>
                <w:lang w:val="uk-UA" w:eastAsia="ar-SA"/>
              </w:rPr>
              <w:t>вісімсот сорок одна</w:t>
            </w:r>
            <w:r w:rsidR="003D5086" w:rsidRPr="001955AA">
              <w:rPr>
                <w:sz w:val="22"/>
                <w:szCs w:val="22"/>
                <w:lang w:val="uk-UA" w:eastAsia="ar-SA"/>
              </w:rPr>
              <w:t xml:space="preserve"> тисяч</w:t>
            </w:r>
            <w:r w:rsidR="00723DD4" w:rsidRPr="001955AA">
              <w:rPr>
                <w:sz w:val="22"/>
                <w:szCs w:val="22"/>
                <w:lang w:val="uk-UA" w:eastAsia="ar-SA"/>
              </w:rPr>
              <w:t>а</w:t>
            </w:r>
            <w:r w:rsidRPr="001955AA">
              <w:rPr>
                <w:sz w:val="22"/>
                <w:szCs w:val="22"/>
                <w:lang w:val="uk-UA" w:eastAsia="ar-SA"/>
              </w:rPr>
              <w:t>) гривень.</w:t>
            </w:r>
          </w:p>
          <w:p w:rsidR="00A306A0" w:rsidRPr="001955AA" w:rsidRDefault="00A306A0" w:rsidP="00A306A0">
            <w:pPr>
              <w:rPr>
                <w:sz w:val="22"/>
                <w:szCs w:val="22"/>
                <w:lang w:val="uk-UA" w:eastAsia="ar-SA"/>
              </w:rPr>
            </w:pPr>
            <w:r w:rsidRPr="001955AA">
              <w:rPr>
                <w:sz w:val="22"/>
                <w:szCs w:val="22"/>
                <w:lang w:val="uk-UA" w:eastAsia="ar-SA"/>
              </w:rPr>
              <w:t>Співвідношення граничної  сукупної вартості правочинів до вартості активів емітента за даними останньої річної фінансової звітності (у відсотках):</w:t>
            </w:r>
            <w:r w:rsidR="00C44713" w:rsidRPr="001955AA">
              <w:rPr>
                <w:sz w:val="22"/>
                <w:szCs w:val="22"/>
                <w:lang w:val="uk-UA" w:eastAsia="ar-SA"/>
              </w:rPr>
              <w:t xml:space="preserve"> </w:t>
            </w:r>
            <w:r w:rsidR="00723DD4" w:rsidRPr="001955AA">
              <w:rPr>
                <w:sz w:val="22"/>
                <w:szCs w:val="22"/>
                <w:lang w:val="uk-UA" w:eastAsia="ar-SA"/>
              </w:rPr>
              <w:t>18106,98</w:t>
            </w:r>
            <w:r w:rsidR="00C44713" w:rsidRPr="001955AA">
              <w:rPr>
                <w:sz w:val="22"/>
                <w:szCs w:val="22"/>
                <w:lang w:val="uk-UA" w:eastAsia="ar-SA"/>
              </w:rPr>
              <w:t xml:space="preserve"> </w:t>
            </w:r>
            <w:r w:rsidRPr="001955AA">
              <w:rPr>
                <w:sz w:val="22"/>
                <w:szCs w:val="22"/>
                <w:lang w:val="uk-UA" w:eastAsia="ar-SA"/>
              </w:rPr>
              <w:t xml:space="preserve"> %.</w:t>
            </w:r>
          </w:p>
          <w:p w:rsidR="00A306A0" w:rsidRPr="001955AA" w:rsidRDefault="00A306A0" w:rsidP="00A306A0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55AA">
              <w:rPr>
                <w:sz w:val="22"/>
                <w:szCs w:val="22"/>
                <w:lang w:val="uk-UA" w:eastAsia="ar-SA"/>
              </w:rPr>
              <w:t>Загальна кількість голосуючих акцій:</w:t>
            </w:r>
            <w:r w:rsidRPr="001955AA">
              <w:rPr>
                <w:rFonts w:eastAsiaTheme="minorHAnsi"/>
                <w:sz w:val="22"/>
                <w:szCs w:val="22"/>
                <w:lang w:val="uk-UA" w:eastAsia="en-US"/>
              </w:rPr>
              <w:t xml:space="preserve"> </w:t>
            </w:r>
            <w:r w:rsidR="0029707B" w:rsidRPr="001955AA">
              <w:rPr>
                <w:rFonts w:eastAsia="Times New Roman CYR"/>
                <w:bCs/>
                <w:sz w:val="22"/>
                <w:szCs w:val="22"/>
                <w:lang w:val="uk-UA" w:bidi="hi-IN"/>
              </w:rPr>
              <w:t>5 897 815</w:t>
            </w:r>
            <w:r w:rsidR="0029707B" w:rsidRPr="001955AA">
              <w:rPr>
                <w:rFonts w:eastAsia="Times New Roman CYR"/>
                <w:b/>
                <w:bCs/>
                <w:sz w:val="22"/>
                <w:szCs w:val="22"/>
                <w:lang w:val="uk-UA" w:bidi="hi-IN"/>
              </w:rPr>
              <w:t xml:space="preserve"> </w:t>
            </w:r>
            <w:r w:rsidRPr="001955AA">
              <w:rPr>
                <w:rFonts w:eastAsiaTheme="minorHAnsi"/>
                <w:sz w:val="22"/>
                <w:szCs w:val="22"/>
                <w:lang w:val="uk-UA" w:eastAsia="en-US"/>
              </w:rPr>
              <w:t>шт.</w:t>
            </w:r>
          </w:p>
          <w:p w:rsidR="00A306A0" w:rsidRPr="001955AA" w:rsidRDefault="00A306A0" w:rsidP="00A306A0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55AA">
              <w:rPr>
                <w:rFonts w:eastAsiaTheme="minorHAnsi"/>
                <w:sz w:val="22"/>
                <w:szCs w:val="22"/>
                <w:lang w:val="uk-UA" w:eastAsia="en-US"/>
              </w:rPr>
              <w:t xml:space="preserve">Кількість голосуючих акцій, що зареєстровані для участі у загальних зборах: </w:t>
            </w:r>
            <w:r w:rsidR="00F873AD" w:rsidRPr="001955AA">
              <w:rPr>
                <w:rFonts w:eastAsia="Times New Roman CYR"/>
                <w:bCs/>
                <w:sz w:val="22"/>
                <w:szCs w:val="22"/>
                <w:lang w:val="uk-UA" w:bidi="hi-IN"/>
              </w:rPr>
              <w:t>5 897 815</w:t>
            </w:r>
            <w:r w:rsidR="00F873AD" w:rsidRPr="001955AA">
              <w:rPr>
                <w:rFonts w:eastAsia="Times New Roman CYR"/>
                <w:b/>
                <w:bCs/>
                <w:sz w:val="22"/>
                <w:szCs w:val="22"/>
                <w:lang w:val="uk-UA" w:bidi="hi-IN"/>
              </w:rPr>
              <w:t xml:space="preserve"> </w:t>
            </w:r>
            <w:r w:rsidRPr="001955AA">
              <w:rPr>
                <w:rFonts w:eastAsiaTheme="minorHAnsi"/>
                <w:sz w:val="22"/>
                <w:szCs w:val="22"/>
                <w:lang w:val="uk-UA" w:eastAsia="en-US"/>
              </w:rPr>
              <w:t>шт.</w:t>
            </w:r>
          </w:p>
          <w:p w:rsidR="00A306A0" w:rsidRPr="001955AA" w:rsidRDefault="00A306A0" w:rsidP="00A306A0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1955AA">
              <w:rPr>
                <w:rFonts w:eastAsiaTheme="minorHAnsi"/>
                <w:sz w:val="22"/>
                <w:szCs w:val="22"/>
                <w:lang w:val="uk-UA" w:eastAsia="en-US"/>
              </w:rPr>
              <w:t xml:space="preserve">Кількість голосуючих акцій, що проголосували «за» прийняття рішення: </w:t>
            </w:r>
            <w:r w:rsidR="00F873AD" w:rsidRPr="001955AA">
              <w:rPr>
                <w:rFonts w:eastAsia="Times New Roman CYR"/>
                <w:bCs/>
                <w:sz w:val="22"/>
                <w:szCs w:val="22"/>
                <w:lang w:val="uk-UA" w:bidi="hi-IN"/>
              </w:rPr>
              <w:t>5 897 815</w:t>
            </w:r>
            <w:r w:rsidR="00F873AD" w:rsidRPr="001955AA">
              <w:rPr>
                <w:rFonts w:eastAsia="Times New Roman CYR"/>
                <w:b/>
                <w:bCs/>
                <w:sz w:val="22"/>
                <w:szCs w:val="22"/>
                <w:lang w:val="uk-UA" w:bidi="hi-IN"/>
              </w:rPr>
              <w:t xml:space="preserve"> </w:t>
            </w:r>
            <w:r w:rsidRPr="001955AA">
              <w:rPr>
                <w:rFonts w:eastAsiaTheme="minorHAnsi"/>
                <w:sz w:val="22"/>
                <w:szCs w:val="22"/>
                <w:lang w:val="uk-UA" w:eastAsia="en-US"/>
              </w:rPr>
              <w:t>шт.</w:t>
            </w:r>
          </w:p>
          <w:p w:rsidR="001C7701" w:rsidRPr="001955AA" w:rsidRDefault="00A306A0" w:rsidP="00A306A0">
            <w:pPr>
              <w:pStyle w:val="Ch60"/>
              <w:rPr>
                <w:rFonts w:ascii="Times New Roman" w:hAnsi="Times New Roman" w:cs="Times New Roman"/>
                <w:color w:val="auto"/>
                <w:w w:val="100"/>
                <w:sz w:val="22"/>
                <w:szCs w:val="22"/>
              </w:rPr>
            </w:pPr>
            <w:r w:rsidRPr="001955AA">
              <w:rPr>
                <w:rFonts w:ascii="Times New Roman" w:eastAsiaTheme="minorHAnsi" w:hAnsi="Times New Roman" w:cs="Times New Roman"/>
                <w:color w:val="auto"/>
                <w:w w:val="100"/>
                <w:sz w:val="22"/>
                <w:szCs w:val="22"/>
                <w:lang w:eastAsia="en-US"/>
              </w:rPr>
              <w:t>Кількість голосуючих акцій, що проголосували «проти» прийняття рішення: 0 шт.</w:t>
            </w:r>
          </w:p>
        </w:tc>
      </w:tr>
      <w:bookmarkEnd w:id="0"/>
    </w:tbl>
    <w:p w:rsidR="001C7701" w:rsidRPr="007A049A" w:rsidRDefault="001C7701" w:rsidP="001C7701">
      <w:pPr>
        <w:pStyle w:val="Ch6"/>
        <w:rPr>
          <w:w w:val="100"/>
          <w:sz w:val="22"/>
          <w:szCs w:val="22"/>
        </w:rPr>
      </w:pPr>
    </w:p>
    <w:p w:rsidR="008F2A0D" w:rsidRPr="001C7701" w:rsidRDefault="00B84865">
      <w:pPr>
        <w:rPr>
          <w:lang w:val="uk-UA"/>
        </w:rPr>
      </w:pPr>
      <w:r>
        <w:rPr>
          <w:i/>
          <w:sz w:val="22"/>
          <w:szCs w:val="22"/>
          <w:lang w:val="uk-UA"/>
        </w:rPr>
        <w:t xml:space="preserve"> </w:t>
      </w:r>
    </w:p>
    <w:sectPr w:rsidR="008F2A0D" w:rsidRPr="001C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701"/>
    <w:rsid w:val="00053F6B"/>
    <w:rsid w:val="000A445D"/>
    <w:rsid w:val="000E092F"/>
    <w:rsid w:val="0012741D"/>
    <w:rsid w:val="001955AA"/>
    <w:rsid w:val="001C7701"/>
    <w:rsid w:val="002212A5"/>
    <w:rsid w:val="0029707B"/>
    <w:rsid w:val="002E077F"/>
    <w:rsid w:val="002F1CF2"/>
    <w:rsid w:val="00317EFE"/>
    <w:rsid w:val="0032693C"/>
    <w:rsid w:val="00363CE8"/>
    <w:rsid w:val="003D5086"/>
    <w:rsid w:val="00432344"/>
    <w:rsid w:val="00474A8A"/>
    <w:rsid w:val="00512D30"/>
    <w:rsid w:val="005762EC"/>
    <w:rsid w:val="00723DD4"/>
    <w:rsid w:val="007B1320"/>
    <w:rsid w:val="007B3FEE"/>
    <w:rsid w:val="008903C0"/>
    <w:rsid w:val="00906DC1"/>
    <w:rsid w:val="00910FFE"/>
    <w:rsid w:val="00956F7D"/>
    <w:rsid w:val="00967754"/>
    <w:rsid w:val="009C4C2A"/>
    <w:rsid w:val="00A306A0"/>
    <w:rsid w:val="00A859A8"/>
    <w:rsid w:val="00A97E91"/>
    <w:rsid w:val="00B20322"/>
    <w:rsid w:val="00B84865"/>
    <w:rsid w:val="00C02E8F"/>
    <w:rsid w:val="00C44713"/>
    <w:rsid w:val="00C87634"/>
    <w:rsid w:val="00C90618"/>
    <w:rsid w:val="00DB128D"/>
    <w:rsid w:val="00E03B3C"/>
    <w:rsid w:val="00E136FF"/>
    <w:rsid w:val="00EB2DD1"/>
    <w:rsid w:val="00ED1158"/>
    <w:rsid w:val="00EE2F5D"/>
    <w:rsid w:val="00F379C2"/>
    <w:rsid w:val="00F86380"/>
    <w:rsid w:val="00F8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CE8DD-EB9C-480C-8798-B82529D2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7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1C770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Ch6">
    <w:name w:val="Основной текст (Ch_6 Міністерства)"/>
    <w:basedOn w:val="a"/>
    <w:rsid w:val="001C7701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  <w:lang w:val="uk-UA"/>
    </w:rPr>
  </w:style>
  <w:style w:type="paragraph" w:customStyle="1" w:styleId="76Ch6">
    <w:name w:val="Затверджено_76 (Ch_6 Міністерства)"/>
    <w:basedOn w:val="a"/>
    <w:rsid w:val="001C7701"/>
    <w:pPr>
      <w:keepNext/>
      <w:keepLines/>
      <w:widowControl w:val="0"/>
      <w:tabs>
        <w:tab w:val="right" w:leader="underscore" w:pos="7710"/>
      </w:tabs>
      <w:suppressAutoHyphens/>
      <w:autoSpaceDE w:val="0"/>
      <w:autoSpaceDN w:val="0"/>
      <w:adjustRightInd w:val="0"/>
      <w:spacing w:before="397" w:line="257" w:lineRule="auto"/>
      <w:ind w:left="4309"/>
      <w:textAlignment w:val="center"/>
    </w:pPr>
    <w:rPr>
      <w:rFonts w:ascii="Pragmatica Book" w:hAnsi="Pragmatica Book" w:cs="Pragmatica Book"/>
      <w:color w:val="000000"/>
      <w:w w:val="90"/>
      <w:sz w:val="17"/>
      <w:szCs w:val="17"/>
      <w:lang w:val="uk-UA"/>
    </w:rPr>
  </w:style>
  <w:style w:type="character" w:customStyle="1" w:styleId="Bold">
    <w:name w:val="Bold"/>
    <w:rsid w:val="001C7701"/>
    <w:rPr>
      <w:b/>
      <w:bCs/>
      <w:u w:val="none"/>
      <w:vertAlign w:val="baseline"/>
    </w:rPr>
  </w:style>
  <w:style w:type="paragraph" w:customStyle="1" w:styleId="Ch60">
    <w:name w:val="Основной текст (без абзаца) (Ch_6 Міністерства)"/>
    <w:basedOn w:val="Ch6"/>
    <w:rsid w:val="001C7701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a"/>
    <w:rsid w:val="001C7701"/>
    <w:pPr>
      <w:widowControl w:val="0"/>
      <w:tabs>
        <w:tab w:val="right" w:pos="6350"/>
      </w:tabs>
      <w:suppressAutoHyphens/>
      <w:autoSpaceDE w:val="0"/>
      <w:autoSpaceDN w:val="0"/>
      <w:adjustRightInd w:val="0"/>
      <w:spacing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/>
    </w:rPr>
  </w:style>
  <w:style w:type="paragraph" w:customStyle="1" w:styleId="rvps14">
    <w:name w:val="rvps14"/>
    <w:basedOn w:val="a"/>
    <w:rsid w:val="00363CE8"/>
    <w:pPr>
      <w:spacing w:before="100" w:beforeAutospacing="1" w:after="100" w:afterAutospacing="1"/>
    </w:pPr>
    <w:rPr>
      <w:lang w:val="en-US" w:eastAsia="en-US"/>
    </w:rPr>
  </w:style>
  <w:style w:type="paragraph" w:customStyle="1" w:styleId="rvps7">
    <w:name w:val="rvps7"/>
    <w:basedOn w:val="a"/>
    <w:rsid w:val="00363CE8"/>
    <w:pPr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basedOn w:val="a0"/>
    <w:rsid w:val="00363CE8"/>
  </w:style>
  <w:style w:type="character" w:styleId="a4">
    <w:name w:val="Hyperlink"/>
    <w:basedOn w:val="a0"/>
    <w:uiPriority w:val="99"/>
    <w:semiHidden/>
    <w:unhideWhenUsed/>
    <w:rsid w:val="00363CE8"/>
    <w:rPr>
      <w:color w:val="0000FF"/>
      <w:u w:val="single"/>
    </w:rPr>
  </w:style>
  <w:style w:type="paragraph" w:customStyle="1" w:styleId="rvps12">
    <w:name w:val="rvps12"/>
    <w:basedOn w:val="a"/>
    <w:rsid w:val="00363CE8"/>
    <w:pPr>
      <w:spacing w:before="100" w:beforeAutospacing="1" w:after="100" w:afterAutospacing="1"/>
    </w:pPr>
    <w:rPr>
      <w:lang w:val="en-US" w:eastAsia="en-US"/>
    </w:rPr>
  </w:style>
  <w:style w:type="character" w:customStyle="1" w:styleId="rvts9">
    <w:name w:val="rvts9"/>
    <w:basedOn w:val="a0"/>
    <w:rsid w:val="00363CE8"/>
  </w:style>
  <w:style w:type="paragraph" w:styleId="a5">
    <w:name w:val="Balloon Text"/>
    <w:basedOn w:val="a"/>
    <w:link w:val="a6"/>
    <w:uiPriority w:val="99"/>
    <w:semiHidden/>
    <w:unhideWhenUsed/>
    <w:rsid w:val="00DB128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12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96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7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Павловна Афанасьева</dc:creator>
  <cp:keywords/>
  <dc:description/>
  <cp:lastModifiedBy>Таиса Федоровна Тимошенко</cp:lastModifiedBy>
  <cp:revision>3</cp:revision>
  <cp:lastPrinted>2023-01-02T08:21:00Z</cp:lastPrinted>
  <dcterms:created xsi:type="dcterms:W3CDTF">2023-01-02T08:38:00Z</dcterms:created>
  <dcterms:modified xsi:type="dcterms:W3CDTF">2023-01-02T09:58:00Z</dcterms:modified>
</cp:coreProperties>
</file>